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3F53" w14:textId="28F396C3" w:rsidR="00270664" w:rsidRDefault="00270664" w:rsidP="00620043">
      <w:pPr>
        <w:jc w:val="center"/>
        <w:rPr>
          <w:b/>
          <w:bCs/>
          <w:sz w:val="28"/>
          <w:szCs w:val="28"/>
          <w:highlight w:val="cyan"/>
          <w:u w:val="single"/>
          <w:lang w:val="es-MX"/>
        </w:rPr>
      </w:pPr>
      <w:r>
        <w:rPr>
          <w:noProof/>
          <w:color w:val="1F1F22"/>
          <w:position w:val="-3"/>
          <w:lang w:eastAsia="es-PE"/>
        </w:rPr>
        <w:drawing>
          <wp:anchor distT="0" distB="0" distL="114300" distR="114300" simplePos="0" relativeHeight="251665408" behindDoc="0" locked="0" layoutInCell="1" allowOverlap="1" wp14:anchorId="340115BF" wp14:editId="36F0922F">
            <wp:simplePos x="0" y="0"/>
            <wp:positionH relativeFrom="column">
              <wp:posOffset>8686800</wp:posOffset>
            </wp:positionH>
            <wp:positionV relativeFrom="paragraph">
              <wp:posOffset>18415</wp:posOffset>
            </wp:positionV>
            <wp:extent cx="561340" cy="371475"/>
            <wp:effectExtent l="0" t="0" r="0" b="9525"/>
            <wp:wrapSquare wrapText="bothSides"/>
            <wp:docPr id="13" name="Image 3" descr="Resultado de imagen para ugel colla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esultado de imagen para ugel coll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79E7">
        <w:rPr>
          <w:noProof/>
          <w:lang w:eastAsia="es-PE"/>
        </w:rPr>
        <w:drawing>
          <wp:anchor distT="0" distB="0" distL="0" distR="0" simplePos="0" relativeHeight="251663360" behindDoc="0" locked="0" layoutInCell="1" allowOverlap="1" wp14:anchorId="3E922A48" wp14:editId="57A730D6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638175" cy="533400"/>
            <wp:effectExtent l="0" t="0" r="9525" b="0"/>
            <wp:wrapNone/>
            <wp:docPr id="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57301" w14:textId="0F02FA4F" w:rsidR="00270664" w:rsidRDefault="00270664" w:rsidP="00270664">
      <w:pPr>
        <w:rPr>
          <w:b/>
          <w:bCs/>
          <w:sz w:val="28"/>
          <w:szCs w:val="28"/>
          <w:highlight w:val="cyan"/>
          <w:u w:val="single"/>
          <w:lang w:val="es-MX"/>
        </w:rPr>
      </w:pPr>
    </w:p>
    <w:p w14:paraId="381E871E" w14:textId="6B82A511" w:rsidR="00270664" w:rsidRPr="00270664" w:rsidRDefault="00270664" w:rsidP="00270664">
      <w:pPr>
        <w:pStyle w:val="Ttulo"/>
        <w:tabs>
          <w:tab w:val="left" w:pos="8284"/>
        </w:tabs>
        <w:rPr>
          <w:color w:val="040C28"/>
          <w:sz w:val="22"/>
          <w:szCs w:val="22"/>
        </w:rPr>
      </w:pPr>
      <w:r>
        <w:rPr>
          <w:color w:val="040C28"/>
          <w:sz w:val="22"/>
          <w:szCs w:val="22"/>
        </w:rPr>
        <w:t xml:space="preserve">           </w:t>
      </w:r>
      <w:r w:rsidRPr="009379E7">
        <w:rPr>
          <w:color w:val="040C28"/>
          <w:sz w:val="22"/>
          <w:szCs w:val="22"/>
        </w:rPr>
        <w:t>Año del Bicentenario, de la consolidación de nuestra Independencia, y de la conmemoración de las heroicas batallas de Junín y Ayacucho</w:t>
      </w:r>
    </w:p>
    <w:p w14:paraId="06326B62" w14:textId="72F85249" w:rsidR="00270664" w:rsidRPr="00ED07F7" w:rsidRDefault="00270664" w:rsidP="00270664">
      <w:pPr>
        <w:pStyle w:val="Textoindependiente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spellStart"/>
      <w:r w:rsidRPr="00ED07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 w:rsidRPr="00ED07F7">
        <w:rPr>
          <w:rFonts w:ascii="Arial" w:hAnsi="Arial" w:cs="Arial"/>
          <w:sz w:val="20"/>
          <w:szCs w:val="20"/>
        </w:rPr>
        <w:t>oquetanca</w:t>
      </w:r>
      <w:proofErr w:type="spellEnd"/>
      <w:r w:rsidRPr="00ED07F7">
        <w:rPr>
          <w:rFonts w:ascii="Arial" w:hAnsi="Arial" w:cs="Arial"/>
          <w:sz w:val="20"/>
          <w:szCs w:val="20"/>
        </w:rPr>
        <w:t>,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</w:t>
      </w:r>
      <w:r w:rsidRPr="00ED07F7">
        <w:rPr>
          <w:rFonts w:ascii="Arial" w:hAnsi="Arial" w:cs="Arial"/>
          <w:sz w:val="20"/>
          <w:szCs w:val="20"/>
        </w:rPr>
        <w:t xml:space="preserve"> de</w:t>
      </w:r>
      <w:r w:rsidRPr="00ED07F7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Diciembre</w:t>
      </w:r>
      <w:r w:rsidRPr="00ED07F7">
        <w:rPr>
          <w:rFonts w:ascii="Arial" w:hAnsi="Arial" w:cs="Arial"/>
          <w:spacing w:val="-5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del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pacing w:val="-4"/>
          <w:sz w:val="20"/>
          <w:szCs w:val="20"/>
        </w:rPr>
        <w:t>2024</w:t>
      </w:r>
    </w:p>
    <w:p w14:paraId="574E4E24" w14:textId="346EE135" w:rsidR="00270664" w:rsidRPr="00ED07F7" w:rsidRDefault="00270664" w:rsidP="00270664">
      <w:pPr>
        <w:pStyle w:val="Ttulo1"/>
        <w:ind w:left="1419" w:firstLine="708"/>
        <w:rPr>
          <w:rFonts w:ascii="Arial" w:hAnsi="Arial" w:cs="Arial"/>
          <w:sz w:val="20"/>
          <w:szCs w:val="20"/>
        </w:rPr>
      </w:pPr>
      <w:r w:rsidRPr="00ED07F7">
        <w:rPr>
          <w:rFonts w:ascii="Arial" w:hAnsi="Arial" w:cs="Arial"/>
          <w:spacing w:val="-2"/>
          <w:sz w:val="20"/>
          <w:szCs w:val="20"/>
          <w:u w:val="thick"/>
        </w:rPr>
        <w:t>OFICIO</w:t>
      </w:r>
      <w:r w:rsidRPr="00ED07F7">
        <w:rPr>
          <w:rFonts w:ascii="Arial" w:hAnsi="Arial" w:cs="Arial"/>
          <w:spacing w:val="10"/>
          <w:sz w:val="20"/>
          <w:szCs w:val="20"/>
          <w:u w:val="thick"/>
        </w:rPr>
        <w:t xml:space="preserve"> </w:t>
      </w:r>
      <w:r w:rsidRPr="00ED07F7">
        <w:rPr>
          <w:rFonts w:ascii="Arial" w:hAnsi="Arial" w:cs="Arial"/>
          <w:spacing w:val="-2"/>
          <w:sz w:val="20"/>
          <w:szCs w:val="20"/>
          <w:u w:val="thick"/>
        </w:rPr>
        <w:t>N°</w:t>
      </w:r>
      <w:r w:rsidRPr="00ED07F7">
        <w:rPr>
          <w:rFonts w:ascii="Arial" w:hAnsi="Arial" w:cs="Arial"/>
          <w:spacing w:val="12"/>
          <w:sz w:val="20"/>
          <w:szCs w:val="20"/>
          <w:u w:val="thick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thick"/>
        </w:rPr>
        <w:t>012</w:t>
      </w:r>
      <w:r w:rsidRPr="00ED07F7">
        <w:rPr>
          <w:rFonts w:ascii="Arial" w:hAnsi="Arial" w:cs="Arial"/>
          <w:spacing w:val="-2"/>
          <w:sz w:val="20"/>
          <w:szCs w:val="20"/>
          <w:u w:val="thick"/>
        </w:rPr>
        <w:t>-2024/ME/DREP/DUGEL-EC-DIEI-N°1313-</w:t>
      </w:r>
      <w:r w:rsidRPr="00ED07F7">
        <w:rPr>
          <w:rFonts w:ascii="Arial" w:hAnsi="Arial" w:cs="Arial"/>
          <w:spacing w:val="-10"/>
          <w:sz w:val="20"/>
          <w:szCs w:val="20"/>
          <w:u w:val="thick"/>
        </w:rPr>
        <w:t>C</w:t>
      </w:r>
      <w:r>
        <w:rPr>
          <w:rFonts w:ascii="Arial" w:hAnsi="Arial" w:cs="Arial"/>
          <w:spacing w:val="-10"/>
          <w:sz w:val="20"/>
          <w:szCs w:val="20"/>
          <w:u w:val="thick"/>
        </w:rPr>
        <w:t>H.</w:t>
      </w:r>
    </w:p>
    <w:p w14:paraId="7218961D" w14:textId="77777777" w:rsidR="00270664" w:rsidRPr="00581CA8" w:rsidRDefault="00270664" w:rsidP="00270664">
      <w:pPr>
        <w:spacing w:before="136"/>
        <w:ind w:left="2127" w:hanging="2127"/>
        <w:rPr>
          <w:rFonts w:ascii="Arial" w:hAnsi="Arial" w:cs="Arial"/>
        </w:rPr>
      </w:pPr>
      <w:r w:rsidRPr="00581CA8">
        <w:rPr>
          <w:rFonts w:ascii="Arial" w:hAnsi="Arial" w:cs="Arial"/>
          <w:b/>
        </w:rPr>
        <w:t>SEÑOR</w:t>
      </w:r>
      <w:r w:rsidRPr="00581CA8">
        <w:rPr>
          <w:rFonts w:ascii="Arial" w:hAnsi="Arial" w:cs="Arial"/>
          <w:b/>
          <w:spacing w:val="-5"/>
        </w:rPr>
        <w:t xml:space="preserve"> </w:t>
      </w:r>
      <w:r w:rsidRPr="00581CA8">
        <w:rPr>
          <w:rFonts w:ascii="Arial" w:hAnsi="Arial" w:cs="Arial"/>
          <w:b/>
        </w:rPr>
        <w:t>(A)</w:t>
      </w:r>
      <w:r w:rsidRPr="00581CA8">
        <w:rPr>
          <w:rFonts w:ascii="Arial" w:hAnsi="Arial" w:cs="Arial"/>
          <w:b/>
          <w:spacing w:val="56"/>
        </w:rPr>
        <w:t xml:space="preserve"> </w:t>
      </w:r>
      <w:r w:rsidRPr="00581CA8">
        <w:rPr>
          <w:rFonts w:ascii="Arial" w:hAnsi="Arial" w:cs="Arial"/>
          <w:b/>
        </w:rPr>
        <w:t>:</w:t>
      </w:r>
      <w:r w:rsidRPr="00581CA8">
        <w:rPr>
          <w:rFonts w:ascii="Arial" w:hAnsi="Arial" w:cs="Arial"/>
          <w:b/>
          <w:spacing w:val="-8"/>
        </w:rPr>
        <w:t xml:space="preserve"> </w:t>
      </w:r>
      <w:r w:rsidRPr="00581CA8">
        <w:rPr>
          <w:rFonts w:ascii="Arial" w:hAnsi="Arial" w:cs="Arial"/>
        </w:rPr>
        <w:t>Dra.</w:t>
      </w:r>
      <w:r w:rsidRPr="00581CA8">
        <w:rPr>
          <w:rFonts w:ascii="Arial" w:hAnsi="Arial" w:cs="Arial"/>
          <w:spacing w:val="-4"/>
        </w:rPr>
        <w:t xml:space="preserve"> </w:t>
      </w:r>
      <w:proofErr w:type="spellStart"/>
      <w:r w:rsidRPr="00581CA8">
        <w:rPr>
          <w:rFonts w:ascii="Arial" w:hAnsi="Arial" w:cs="Arial"/>
        </w:rPr>
        <w:t>Norka</w:t>
      </w:r>
      <w:proofErr w:type="spellEnd"/>
      <w:r w:rsidRPr="00581CA8">
        <w:rPr>
          <w:rFonts w:ascii="Arial" w:hAnsi="Arial" w:cs="Arial"/>
          <w:spacing w:val="-3"/>
        </w:rPr>
        <w:t xml:space="preserve"> </w:t>
      </w:r>
      <w:r w:rsidRPr="00581CA8">
        <w:rPr>
          <w:rFonts w:ascii="Arial" w:hAnsi="Arial" w:cs="Arial"/>
        </w:rPr>
        <w:t>Belinda</w:t>
      </w:r>
      <w:r w:rsidRPr="00581CA8">
        <w:rPr>
          <w:rFonts w:ascii="Arial" w:hAnsi="Arial" w:cs="Arial"/>
          <w:spacing w:val="-6"/>
        </w:rPr>
        <w:t xml:space="preserve"> </w:t>
      </w:r>
      <w:proofErr w:type="spellStart"/>
      <w:r w:rsidRPr="00581CA8">
        <w:rPr>
          <w:rFonts w:ascii="Arial" w:hAnsi="Arial" w:cs="Arial"/>
        </w:rPr>
        <w:t>Ccori</w:t>
      </w:r>
      <w:proofErr w:type="spellEnd"/>
      <w:r w:rsidRPr="00581CA8">
        <w:rPr>
          <w:rFonts w:ascii="Arial" w:hAnsi="Arial" w:cs="Arial"/>
          <w:spacing w:val="-8"/>
        </w:rPr>
        <w:t xml:space="preserve"> </w:t>
      </w:r>
      <w:r w:rsidRPr="00581CA8">
        <w:rPr>
          <w:rFonts w:ascii="Arial" w:hAnsi="Arial" w:cs="Arial"/>
          <w:spacing w:val="-4"/>
        </w:rPr>
        <w:t>Toro</w:t>
      </w:r>
    </w:p>
    <w:p w14:paraId="3443CAFA" w14:textId="77777777" w:rsidR="00270664" w:rsidRPr="00581CA8" w:rsidRDefault="00270664" w:rsidP="00270664">
      <w:pPr>
        <w:pStyle w:val="Textoindependiente"/>
        <w:spacing w:before="144"/>
        <w:rPr>
          <w:rFonts w:ascii="Arial" w:hAnsi="Arial" w:cs="Arial"/>
          <w:sz w:val="22"/>
          <w:szCs w:val="22"/>
        </w:rPr>
      </w:pPr>
      <w:r w:rsidRPr="00581CA8">
        <w:rPr>
          <w:rFonts w:ascii="Arial" w:hAnsi="Arial" w:cs="Arial"/>
          <w:sz w:val="22"/>
          <w:szCs w:val="22"/>
        </w:rPr>
        <w:t xml:space="preserve">                       Directora</w:t>
      </w:r>
      <w:r w:rsidRPr="00581CA8">
        <w:rPr>
          <w:rFonts w:ascii="Arial" w:hAnsi="Arial" w:cs="Arial"/>
          <w:spacing w:val="-4"/>
          <w:sz w:val="22"/>
          <w:szCs w:val="22"/>
        </w:rPr>
        <w:t xml:space="preserve"> </w:t>
      </w:r>
      <w:r w:rsidRPr="00581CA8">
        <w:rPr>
          <w:rFonts w:ascii="Arial" w:hAnsi="Arial" w:cs="Arial"/>
          <w:sz w:val="22"/>
          <w:szCs w:val="22"/>
        </w:rPr>
        <w:t>de</w:t>
      </w:r>
      <w:r w:rsidRPr="00581CA8">
        <w:rPr>
          <w:rFonts w:ascii="Arial" w:hAnsi="Arial" w:cs="Arial"/>
          <w:spacing w:val="-8"/>
          <w:sz w:val="22"/>
          <w:szCs w:val="22"/>
        </w:rPr>
        <w:t xml:space="preserve"> </w:t>
      </w:r>
      <w:r w:rsidRPr="00581CA8">
        <w:rPr>
          <w:rFonts w:ascii="Arial" w:hAnsi="Arial" w:cs="Arial"/>
          <w:sz w:val="22"/>
          <w:szCs w:val="22"/>
        </w:rPr>
        <w:t>la</w:t>
      </w:r>
      <w:r w:rsidRPr="00581CA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581CA8">
        <w:rPr>
          <w:rFonts w:ascii="Arial" w:hAnsi="Arial" w:cs="Arial"/>
          <w:sz w:val="22"/>
          <w:szCs w:val="22"/>
        </w:rPr>
        <w:t>Ugel</w:t>
      </w:r>
      <w:proofErr w:type="spellEnd"/>
      <w:r w:rsidRPr="00581CA8">
        <w:rPr>
          <w:rFonts w:ascii="Arial" w:hAnsi="Arial" w:cs="Arial"/>
          <w:spacing w:val="-4"/>
          <w:sz w:val="22"/>
          <w:szCs w:val="22"/>
        </w:rPr>
        <w:t xml:space="preserve"> </w:t>
      </w:r>
      <w:r w:rsidRPr="00581CA8">
        <w:rPr>
          <w:rFonts w:ascii="Arial" w:hAnsi="Arial" w:cs="Arial"/>
          <w:sz w:val="22"/>
          <w:szCs w:val="22"/>
        </w:rPr>
        <w:t>el</w:t>
      </w:r>
      <w:r w:rsidRPr="00581CA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581CA8">
        <w:rPr>
          <w:rFonts w:ascii="Arial" w:hAnsi="Arial" w:cs="Arial"/>
          <w:spacing w:val="-2"/>
          <w:sz w:val="22"/>
          <w:szCs w:val="22"/>
        </w:rPr>
        <w:t>Collao</w:t>
      </w:r>
      <w:proofErr w:type="spellEnd"/>
    </w:p>
    <w:p w14:paraId="27CE96CA" w14:textId="77777777" w:rsidR="00270664" w:rsidRPr="00581CA8" w:rsidRDefault="00270664" w:rsidP="00270664">
      <w:pPr>
        <w:pStyle w:val="Textoindependiente"/>
        <w:tabs>
          <w:tab w:val="left" w:pos="2276"/>
        </w:tabs>
        <w:spacing w:before="136" w:line="484" w:lineRule="auto"/>
        <w:ind w:left="1276" w:right="3729" w:hanging="1276"/>
        <w:rPr>
          <w:rFonts w:ascii="Arial" w:hAnsi="Arial" w:cs="Arial"/>
          <w:sz w:val="22"/>
          <w:szCs w:val="22"/>
        </w:rPr>
      </w:pPr>
      <w:r w:rsidRPr="00581CA8">
        <w:rPr>
          <w:rFonts w:ascii="Arial" w:hAnsi="Arial" w:cs="Arial"/>
          <w:b/>
          <w:spacing w:val="-6"/>
          <w:sz w:val="22"/>
          <w:szCs w:val="22"/>
        </w:rPr>
        <w:t>DE</w:t>
      </w:r>
      <w:r w:rsidRPr="00581CA8">
        <w:rPr>
          <w:rFonts w:ascii="Arial" w:hAnsi="Arial" w:cs="Arial"/>
          <w:b/>
          <w:sz w:val="22"/>
          <w:szCs w:val="22"/>
        </w:rPr>
        <w:tab/>
        <w:t>:</w:t>
      </w:r>
      <w:r w:rsidRPr="00581CA8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581CA8">
        <w:rPr>
          <w:rFonts w:ascii="Arial" w:hAnsi="Arial" w:cs="Arial"/>
          <w:sz w:val="22"/>
          <w:szCs w:val="22"/>
        </w:rPr>
        <w:t>Lic.</w:t>
      </w:r>
      <w:r w:rsidRPr="00581CA8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581CA8">
        <w:rPr>
          <w:rFonts w:ascii="Arial" w:hAnsi="Arial" w:cs="Arial"/>
          <w:sz w:val="22"/>
          <w:szCs w:val="22"/>
        </w:rPr>
        <w:t>Yena</w:t>
      </w:r>
      <w:proofErr w:type="spellEnd"/>
      <w:r w:rsidRPr="00581CA8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Ludy</w:t>
      </w:r>
      <w:proofErr w:type="spellEnd"/>
      <w:r w:rsidRPr="00581CA8">
        <w:rPr>
          <w:rFonts w:ascii="Arial" w:hAnsi="Arial" w:cs="Arial"/>
          <w:spacing w:val="-11"/>
          <w:sz w:val="22"/>
          <w:szCs w:val="22"/>
        </w:rPr>
        <w:t xml:space="preserve"> </w:t>
      </w:r>
      <w:r w:rsidRPr="00581CA8">
        <w:rPr>
          <w:rFonts w:ascii="Arial" w:hAnsi="Arial" w:cs="Arial"/>
          <w:sz w:val="22"/>
          <w:szCs w:val="22"/>
        </w:rPr>
        <w:t>Flores</w:t>
      </w:r>
      <w:r w:rsidRPr="00581CA8">
        <w:rPr>
          <w:rFonts w:ascii="Arial" w:hAnsi="Arial" w:cs="Arial"/>
          <w:spacing w:val="-6"/>
          <w:sz w:val="22"/>
          <w:szCs w:val="22"/>
        </w:rPr>
        <w:t xml:space="preserve"> </w:t>
      </w:r>
      <w:r w:rsidRPr="00581CA8">
        <w:rPr>
          <w:rFonts w:ascii="Arial" w:hAnsi="Arial" w:cs="Arial"/>
          <w:sz w:val="22"/>
          <w:szCs w:val="22"/>
        </w:rPr>
        <w:t>Cahuana</w:t>
      </w:r>
    </w:p>
    <w:p w14:paraId="0BCAB93E" w14:textId="3ED39655" w:rsidR="00270664" w:rsidRPr="00270664" w:rsidRDefault="00270664" w:rsidP="00270664">
      <w:pPr>
        <w:pStyle w:val="Textoindependiente"/>
        <w:tabs>
          <w:tab w:val="left" w:pos="2276"/>
          <w:tab w:val="left" w:pos="4918"/>
        </w:tabs>
        <w:spacing w:before="136" w:line="484" w:lineRule="auto"/>
        <w:ind w:left="142" w:right="3729" w:hanging="992"/>
        <w:rPr>
          <w:rFonts w:ascii="Arial" w:hAnsi="Arial" w:cs="Arial"/>
          <w:sz w:val="22"/>
          <w:szCs w:val="22"/>
        </w:rPr>
      </w:pPr>
      <w:r w:rsidRPr="00581CA8">
        <w:rPr>
          <w:rFonts w:ascii="Arial" w:hAnsi="Arial" w:cs="Arial"/>
          <w:b/>
          <w:spacing w:val="-6"/>
          <w:sz w:val="22"/>
          <w:szCs w:val="22"/>
        </w:rPr>
        <w:t xml:space="preserve">             </w:t>
      </w:r>
      <w:r w:rsidRPr="00581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Directora  de la IEI. N° 1313 </w:t>
      </w:r>
      <w:proofErr w:type="spellStart"/>
      <w:r w:rsidRPr="00581CA8">
        <w:rPr>
          <w:rFonts w:ascii="Arial" w:hAnsi="Arial" w:cs="Arial"/>
          <w:sz w:val="22"/>
          <w:szCs w:val="22"/>
        </w:rPr>
        <w:t>choquetanca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B313578" w14:textId="77777777" w:rsidR="00270664" w:rsidRPr="00254656" w:rsidRDefault="00270664" w:rsidP="00270664">
      <w:pPr>
        <w:rPr>
          <w:rFonts w:ascii="Calibri" w:eastAsia="Calibri" w:hAnsi="Calibri" w:cs="Calibri"/>
          <w:bCs/>
          <w:sz w:val="24"/>
          <w:szCs w:val="24"/>
          <w:lang w:val="es-MX"/>
        </w:rPr>
      </w:pPr>
      <w:r w:rsidRPr="00254656">
        <w:rPr>
          <w:rFonts w:ascii="Arial" w:hAnsi="Arial" w:cs="Arial"/>
          <w:b/>
          <w:spacing w:val="-2"/>
          <w:highlight w:val="lightGray"/>
        </w:rPr>
        <w:t>ASUNTO</w:t>
      </w:r>
      <w:r w:rsidRPr="00254656">
        <w:rPr>
          <w:rFonts w:ascii="Arial" w:hAnsi="Arial" w:cs="Arial"/>
          <w:spacing w:val="-2"/>
          <w:highlight w:val="lightGray"/>
        </w:rPr>
        <w:t xml:space="preserve"> : </w:t>
      </w:r>
      <w:r w:rsidRPr="00254656">
        <w:rPr>
          <w:bCs/>
          <w:sz w:val="24"/>
          <w:szCs w:val="24"/>
          <w:highlight w:val="lightGray"/>
          <w:lang w:val="es-MX"/>
        </w:rPr>
        <w:t>INFORME FINAL DE LA CONVIVENCIA ESCOLAR Y BIENESTAR ESTUDIANTIL EN LA IE 2024</w:t>
      </w:r>
    </w:p>
    <w:p w14:paraId="29DD3468" w14:textId="77777777" w:rsidR="00270664" w:rsidRPr="00581CA8" w:rsidRDefault="00270664" w:rsidP="00270664">
      <w:pPr>
        <w:pStyle w:val="Textoindependiente"/>
        <w:tabs>
          <w:tab w:val="left" w:pos="2276"/>
        </w:tabs>
        <w:spacing w:before="136" w:line="484" w:lineRule="auto"/>
        <w:ind w:left="1276" w:right="-1" w:hanging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14:paraId="26303E58" w14:textId="77777777" w:rsidR="00270664" w:rsidRPr="00ED07F7" w:rsidRDefault="00270664" w:rsidP="00270664">
      <w:pPr>
        <w:spacing w:line="276" w:lineRule="auto"/>
        <w:ind w:left="864" w:right="126"/>
        <w:jc w:val="both"/>
        <w:rPr>
          <w:rFonts w:ascii="Arial" w:hAnsi="Arial" w:cs="Arial"/>
          <w:sz w:val="20"/>
          <w:szCs w:val="20"/>
        </w:rPr>
      </w:pPr>
      <w:r w:rsidRPr="00ED07F7">
        <w:rPr>
          <w:rFonts w:ascii="Arial" w:hAnsi="Arial" w:cs="Arial"/>
          <w:sz w:val="20"/>
          <w:szCs w:val="20"/>
        </w:rPr>
        <w:t>Es</w:t>
      </w:r>
      <w:r w:rsidRPr="00ED07F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grato dirigirme</w:t>
      </w:r>
      <w:r w:rsidRPr="00ED07F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a</w:t>
      </w:r>
      <w:r w:rsidRPr="00ED07F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usted,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con</w:t>
      </w:r>
      <w:r w:rsidRPr="00ED07F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la</w:t>
      </w:r>
      <w:r w:rsidRPr="00ED07F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finalidad de</w:t>
      </w:r>
      <w:r w:rsidRPr="00ED07F7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remitir el informe final de convivencia y bienestar estudiantil </w:t>
      </w:r>
      <w:r w:rsidRPr="00ED07F7">
        <w:rPr>
          <w:rFonts w:ascii="Arial" w:hAnsi="Arial" w:cs="Arial"/>
          <w:spacing w:val="-15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de</w:t>
      </w:r>
      <w:r w:rsidRPr="00ED07F7">
        <w:rPr>
          <w:rFonts w:ascii="Arial" w:hAnsi="Arial" w:cs="Arial"/>
          <w:spacing w:val="-13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la</w:t>
      </w:r>
      <w:r w:rsidRPr="00ED07F7">
        <w:rPr>
          <w:rFonts w:ascii="Arial" w:hAnsi="Arial" w:cs="Arial"/>
          <w:spacing w:val="-16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Institución</w:t>
      </w:r>
      <w:r w:rsidRPr="00ED07F7">
        <w:rPr>
          <w:rFonts w:ascii="Arial" w:hAnsi="Arial" w:cs="Arial"/>
          <w:spacing w:val="-11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Educat</w:t>
      </w:r>
      <w:r>
        <w:rPr>
          <w:rFonts w:ascii="Arial" w:hAnsi="Arial" w:cs="Arial"/>
          <w:sz w:val="20"/>
          <w:szCs w:val="20"/>
        </w:rPr>
        <w:t xml:space="preserve">iva Inicial N° 1313  </w:t>
      </w:r>
      <w:r w:rsidRPr="00ED07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7F7">
        <w:rPr>
          <w:rFonts w:ascii="Arial" w:hAnsi="Arial" w:cs="Arial"/>
          <w:sz w:val="20"/>
          <w:szCs w:val="20"/>
        </w:rPr>
        <w:t>choquetanca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011C559" w14:textId="77777777" w:rsidR="00270664" w:rsidRDefault="00270664" w:rsidP="00270664">
      <w:pPr>
        <w:spacing w:line="248" w:lineRule="exact"/>
        <w:ind w:left="864"/>
        <w:jc w:val="both"/>
        <w:rPr>
          <w:rFonts w:ascii="Arial" w:hAnsi="Arial" w:cs="Arial"/>
          <w:sz w:val="20"/>
          <w:szCs w:val="20"/>
        </w:rPr>
      </w:pPr>
      <w:r w:rsidRPr="00ED07F7">
        <w:rPr>
          <w:rFonts w:ascii="Arial" w:hAnsi="Arial" w:cs="Arial"/>
          <w:sz w:val="20"/>
          <w:szCs w:val="20"/>
        </w:rPr>
        <w:t>Adjunto</w:t>
      </w:r>
      <w:r w:rsidRPr="00ED07F7">
        <w:rPr>
          <w:rFonts w:ascii="Arial" w:hAnsi="Arial" w:cs="Arial"/>
          <w:spacing w:val="-6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formato</w:t>
      </w:r>
      <w:r w:rsidRPr="00ED07F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de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hoja</w:t>
      </w:r>
      <w:r w:rsidRPr="00ED07F7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informe final de convivencia</w:t>
      </w:r>
      <w:r w:rsidRPr="00ED07F7">
        <w:rPr>
          <w:rFonts w:ascii="Arial" w:hAnsi="Arial" w:cs="Arial"/>
          <w:sz w:val="20"/>
          <w:szCs w:val="20"/>
        </w:rPr>
        <w:t>.</w:t>
      </w:r>
    </w:p>
    <w:p w14:paraId="0A74C1B5" w14:textId="6B7D7212" w:rsidR="00270664" w:rsidRDefault="00270664" w:rsidP="00270664">
      <w:pPr>
        <w:spacing w:line="248" w:lineRule="exact"/>
        <w:ind w:left="864" w:firstLine="552"/>
        <w:jc w:val="both"/>
        <w:rPr>
          <w:rFonts w:ascii="Arial" w:hAnsi="Arial" w:cs="Arial"/>
          <w:spacing w:val="-2"/>
          <w:sz w:val="20"/>
          <w:szCs w:val="20"/>
        </w:rPr>
      </w:pPr>
      <w:r w:rsidRPr="00ED07F7">
        <w:rPr>
          <w:rFonts w:ascii="Arial" w:hAnsi="Arial" w:cs="Arial"/>
          <w:sz w:val="20"/>
          <w:szCs w:val="20"/>
        </w:rPr>
        <w:t>Es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ocasión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para</w:t>
      </w:r>
      <w:r w:rsidRPr="00ED07F7">
        <w:rPr>
          <w:rFonts w:ascii="Arial" w:hAnsi="Arial" w:cs="Arial"/>
          <w:spacing w:val="-8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expresarle</w:t>
      </w:r>
      <w:r w:rsidRPr="00ED07F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mis</w:t>
      </w:r>
      <w:r w:rsidRPr="00ED07F7">
        <w:rPr>
          <w:rFonts w:ascii="Arial" w:hAnsi="Arial" w:cs="Arial"/>
          <w:spacing w:val="-6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consideraciones</w:t>
      </w:r>
      <w:r w:rsidRPr="00ED07F7">
        <w:rPr>
          <w:rFonts w:ascii="Arial" w:hAnsi="Arial" w:cs="Arial"/>
          <w:spacing w:val="-6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de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z w:val="20"/>
          <w:szCs w:val="20"/>
        </w:rPr>
        <w:t>estima</w:t>
      </w:r>
      <w:r w:rsidRPr="00ED07F7">
        <w:rPr>
          <w:rFonts w:ascii="Arial" w:hAnsi="Arial" w:cs="Arial"/>
          <w:spacing w:val="-7"/>
          <w:sz w:val="20"/>
          <w:szCs w:val="20"/>
        </w:rPr>
        <w:t xml:space="preserve"> </w:t>
      </w:r>
      <w:r w:rsidRPr="00ED07F7">
        <w:rPr>
          <w:rFonts w:ascii="Arial" w:hAnsi="Arial" w:cs="Arial"/>
          <w:spacing w:val="-2"/>
          <w:sz w:val="20"/>
          <w:szCs w:val="20"/>
        </w:rPr>
        <w:t>personal.</w:t>
      </w:r>
    </w:p>
    <w:p w14:paraId="66D14449" w14:textId="01A1D27C" w:rsidR="00270664" w:rsidRPr="00ED07F7" w:rsidRDefault="00270664" w:rsidP="00270664">
      <w:pPr>
        <w:spacing w:line="248" w:lineRule="exact"/>
        <w:ind w:left="864" w:firstLine="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                                                                    </w:t>
      </w:r>
      <w:r w:rsidRPr="00ED07F7">
        <w:rPr>
          <w:rFonts w:ascii="Arial" w:hAnsi="Arial" w:cs="Arial"/>
          <w:spacing w:val="-2"/>
          <w:sz w:val="20"/>
          <w:szCs w:val="20"/>
        </w:rPr>
        <w:t>Atentamente.</w:t>
      </w:r>
    </w:p>
    <w:p w14:paraId="053594D7" w14:textId="468E1E17" w:rsidR="00270664" w:rsidRPr="00ED07F7" w:rsidRDefault="00270664" w:rsidP="00270664">
      <w:pPr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46C64F" wp14:editId="6339D4FB">
            <wp:simplePos x="0" y="0"/>
            <wp:positionH relativeFrom="margin">
              <wp:posOffset>3919855</wp:posOffset>
            </wp:positionH>
            <wp:positionV relativeFrom="paragraph">
              <wp:posOffset>43815</wp:posOffset>
            </wp:positionV>
            <wp:extent cx="2420620" cy="885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7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BBA4B" w14:textId="1C1FB6BB" w:rsidR="00270664" w:rsidRDefault="00270664" w:rsidP="00270664">
      <w:pPr>
        <w:spacing w:before="229"/>
        <w:ind w:right="1841"/>
        <w:jc w:val="center"/>
        <w:rPr>
          <w:rFonts w:ascii="Segoe UI Symbol" w:hAnsi="Segoe UI Symbol" w:cs="Segoe UI Symbol"/>
          <w:color w:val="26292E"/>
          <w:shd w:val="clear" w:color="auto" w:fill="FFFFFF"/>
        </w:rPr>
      </w:pPr>
    </w:p>
    <w:p w14:paraId="07B1D59D" w14:textId="77777777" w:rsidR="00270664" w:rsidRDefault="00270664" w:rsidP="00270664">
      <w:pPr>
        <w:spacing w:before="229"/>
        <w:ind w:right="1841"/>
        <w:jc w:val="center"/>
        <w:rPr>
          <w:rFonts w:ascii="Segoe UI Symbol" w:hAnsi="Segoe UI Symbol" w:cs="Segoe UI Symbol"/>
          <w:color w:val="26292E"/>
          <w:shd w:val="clear" w:color="auto" w:fill="FFFFFF"/>
        </w:rPr>
      </w:pPr>
    </w:p>
    <w:p w14:paraId="281862AE" w14:textId="4F3EFD11" w:rsidR="00620043" w:rsidRPr="00270664" w:rsidRDefault="00620043" w:rsidP="00620043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270664">
        <w:rPr>
          <w:b/>
          <w:bCs/>
          <w:sz w:val="28"/>
          <w:szCs w:val="28"/>
          <w:highlight w:val="lightGray"/>
          <w:u w:val="single"/>
          <w:lang w:val="es-MX"/>
        </w:rPr>
        <w:lastRenderedPageBreak/>
        <w:t>INFORME FINAL DE LA CONVIVENCIA ESCOLAR Y BI</w:t>
      </w:r>
      <w:r w:rsidR="00270664">
        <w:rPr>
          <w:b/>
          <w:bCs/>
          <w:sz w:val="28"/>
          <w:szCs w:val="28"/>
          <w:highlight w:val="lightGray"/>
          <w:u w:val="single"/>
          <w:lang w:val="es-MX"/>
        </w:rPr>
        <w:t xml:space="preserve">ENESTAR ESTUDIANTIL </w:t>
      </w:r>
    </w:p>
    <w:p w14:paraId="7F3E2FCC" w14:textId="38B313D6" w:rsidR="003A669B" w:rsidRDefault="003A669B" w:rsidP="003A669B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3A669B">
        <w:rPr>
          <w:rFonts w:ascii="Arial" w:hAnsi="Arial" w:cs="Arial"/>
          <w:b/>
          <w:bCs/>
          <w:sz w:val="20"/>
          <w:szCs w:val="20"/>
          <w:lang w:val="es-MX"/>
        </w:rPr>
        <w:t>INSTITUCIÓN EDUCATIVA:</w:t>
      </w:r>
      <w:r w:rsidR="00AE6F0C">
        <w:rPr>
          <w:rFonts w:ascii="Arial" w:hAnsi="Arial" w:cs="Arial"/>
          <w:b/>
          <w:bCs/>
          <w:sz w:val="20"/>
          <w:szCs w:val="20"/>
          <w:lang w:val="es-MX"/>
        </w:rPr>
        <w:t xml:space="preserve"> 1313</w:t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proofErr w:type="spellStart"/>
      <w:r w:rsidR="00270664">
        <w:rPr>
          <w:rFonts w:ascii="Arial" w:hAnsi="Arial" w:cs="Arial"/>
          <w:b/>
          <w:bCs/>
          <w:sz w:val="20"/>
          <w:szCs w:val="20"/>
          <w:lang w:val="es-MX"/>
        </w:rPr>
        <w:t>choquetanca</w:t>
      </w:r>
      <w:proofErr w:type="spellEnd"/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  <w:t>NIVEL:</w:t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AF3401">
        <w:rPr>
          <w:rFonts w:ascii="Arial" w:hAnsi="Arial" w:cs="Arial"/>
          <w:b/>
          <w:bCs/>
          <w:sz w:val="20"/>
          <w:szCs w:val="20"/>
          <w:lang w:val="es-MX"/>
        </w:rPr>
        <w:t>INICIAL</w:t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605B66">
        <w:rPr>
          <w:rFonts w:ascii="Arial" w:hAnsi="Arial" w:cs="Arial"/>
          <w:b/>
          <w:bCs/>
          <w:sz w:val="20"/>
          <w:szCs w:val="20"/>
          <w:lang w:val="es-MX"/>
        </w:rPr>
        <w:tab/>
      </w:r>
      <w:bookmarkStart w:id="0" w:name="_GoBack"/>
      <w:bookmarkEnd w:id="0"/>
      <w:r w:rsidR="00605B66">
        <w:rPr>
          <w:rFonts w:ascii="Arial" w:hAnsi="Arial" w:cs="Arial"/>
          <w:b/>
          <w:bCs/>
          <w:sz w:val="20"/>
          <w:szCs w:val="20"/>
          <w:lang w:val="es-MX"/>
        </w:rPr>
        <w:t>DIRECTORA:</w:t>
      </w:r>
      <w:r w:rsidR="00AE6F0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AE6F0C">
        <w:rPr>
          <w:rFonts w:ascii="Arial" w:hAnsi="Arial" w:cs="Arial"/>
          <w:b/>
          <w:bCs/>
          <w:sz w:val="20"/>
          <w:szCs w:val="20"/>
          <w:lang w:val="es-MX"/>
        </w:rPr>
        <w:t>yena</w:t>
      </w:r>
      <w:proofErr w:type="spellEnd"/>
      <w:r w:rsidR="00AE6F0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AE6F0C">
        <w:rPr>
          <w:rFonts w:ascii="Arial" w:hAnsi="Arial" w:cs="Arial"/>
          <w:b/>
          <w:bCs/>
          <w:sz w:val="20"/>
          <w:szCs w:val="20"/>
          <w:lang w:val="es-MX"/>
        </w:rPr>
        <w:t>ludy</w:t>
      </w:r>
      <w:proofErr w:type="spellEnd"/>
      <w:r w:rsidR="00AE6F0C">
        <w:rPr>
          <w:rFonts w:ascii="Arial" w:hAnsi="Arial" w:cs="Arial"/>
          <w:b/>
          <w:bCs/>
          <w:sz w:val="20"/>
          <w:szCs w:val="20"/>
          <w:lang w:val="es-MX"/>
        </w:rPr>
        <w:t xml:space="preserve"> flores cahuana</w:t>
      </w:r>
    </w:p>
    <w:p w14:paraId="04936B79" w14:textId="3D4DE750" w:rsidR="00AF3401" w:rsidRDefault="00AF3401" w:rsidP="003A669B">
      <w:pPr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E6F0C"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</w:t>
      </w:r>
    </w:p>
    <w:tbl>
      <w:tblPr>
        <w:tblStyle w:val="Tablaconcuadrcula"/>
        <w:tblW w:w="14035" w:type="dxa"/>
        <w:tblLook w:val="04A0" w:firstRow="1" w:lastRow="0" w:firstColumn="1" w:lastColumn="0" w:noHBand="0" w:noVBand="1"/>
      </w:tblPr>
      <w:tblGrid>
        <w:gridCol w:w="2122"/>
        <w:gridCol w:w="4961"/>
        <w:gridCol w:w="2410"/>
        <w:gridCol w:w="4542"/>
      </w:tblGrid>
      <w:tr w:rsidR="00605B66" w14:paraId="727F6A14" w14:textId="77777777" w:rsidTr="00620043">
        <w:trPr>
          <w:trHeight w:val="529"/>
        </w:trPr>
        <w:tc>
          <w:tcPr>
            <w:tcW w:w="2122" w:type="dxa"/>
            <w:shd w:val="clear" w:color="auto" w:fill="CCFF99"/>
          </w:tcPr>
          <w:p w14:paraId="27A259B6" w14:textId="526B05DB" w:rsidR="00605B66" w:rsidRDefault="00605B66" w:rsidP="003A669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ASPECTO</w:t>
            </w:r>
          </w:p>
        </w:tc>
        <w:tc>
          <w:tcPr>
            <w:tcW w:w="4961" w:type="dxa"/>
            <w:shd w:val="clear" w:color="auto" w:fill="CCFF99"/>
          </w:tcPr>
          <w:p w14:paraId="1A587569" w14:textId="135E303F" w:rsidR="00605B66" w:rsidRDefault="00605B66" w:rsidP="003A669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LOGROS</w:t>
            </w:r>
          </w:p>
        </w:tc>
        <w:tc>
          <w:tcPr>
            <w:tcW w:w="2410" w:type="dxa"/>
            <w:shd w:val="clear" w:color="auto" w:fill="CCFF99"/>
          </w:tcPr>
          <w:p w14:paraId="4E9CEBE6" w14:textId="4D169E1B" w:rsidR="00605B66" w:rsidRDefault="00605B66" w:rsidP="003A669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DIFICULTADES</w:t>
            </w:r>
          </w:p>
        </w:tc>
        <w:tc>
          <w:tcPr>
            <w:tcW w:w="4542" w:type="dxa"/>
            <w:shd w:val="clear" w:color="auto" w:fill="CCFF99"/>
          </w:tcPr>
          <w:p w14:paraId="7512BD94" w14:textId="6077167F" w:rsidR="00605B66" w:rsidRDefault="00605B66" w:rsidP="003A669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ACCIONES DE MEJORA PARA EL 202</w:t>
            </w:r>
            <w:r w:rsidR="00EA147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5</w:t>
            </w:r>
          </w:p>
        </w:tc>
      </w:tr>
      <w:tr w:rsidR="00605B66" w14:paraId="66CC82F2" w14:textId="77777777" w:rsidTr="003657B5">
        <w:trPr>
          <w:trHeight w:val="1782"/>
        </w:trPr>
        <w:tc>
          <w:tcPr>
            <w:tcW w:w="2122" w:type="dxa"/>
            <w:vAlign w:val="center"/>
          </w:tcPr>
          <w:p w14:paraId="1D157914" w14:textId="307B1B95" w:rsidR="00605B66" w:rsidRDefault="00620043" w:rsidP="00605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COMITÉ DE TUTORÍA Y ORIENTACIÓN EDUCATIVA</w:t>
            </w:r>
          </w:p>
        </w:tc>
        <w:tc>
          <w:tcPr>
            <w:tcW w:w="4961" w:type="dxa"/>
          </w:tcPr>
          <w:p w14:paraId="5BD2B8D3" w14:textId="33BD632B" w:rsidR="000F3E98" w:rsidRPr="000F3E98" w:rsidRDefault="000F3E98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F3E98">
              <w:rPr>
                <w:rFonts w:ascii="Arial" w:hAnsi="Arial" w:cs="Arial"/>
                <w:sz w:val="20"/>
                <w:szCs w:val="20"/>
                <w:lang w:val="es-MX"/>
              </w:rPr>
              <w:t xml:space="preserve">Se logró </w:t>
            </w:r>
            <w:r w:rsidR="00620043">
              <w:rPr>
                <w:rFonts w:ascii="Arial" w:hAnsi="Arial" w:cs="Arial"/>
                <w:sz w:val="20"/>
                <w:szCs w:val="20"/>
                <w:lang w:val="es-MX"/>
              </w:rPr>
              <w:t>conformación del comité de gestión del bienestar con resolución directoral</w:t>
            </w:r>
            <w:r w:rsidR="008B3D5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410" w:type="dxa"/>
          </w:tcPr>
          <w:p w14:paraId="093F118D" w14:textId="6DC11A9C" w:rsidR="00605B66" w:rsidRDefault="00620043" w:rsidP="00477B51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Ninguna.</w:t>
            </w:r>
          </w:p>
          <w:p w14:paraId="3E095836" w14:textId="04BADCDB" w:rsidR="00477B51" w:rsidRPr="00477B51" w:rsidRDefault="00477B51" w:rsidP="00BB5AEA">
            <w:pPr>
              <w:pStyle w:val="Prrafodelista"/>
              <w:ind w:left="1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2" w:type="dxa"/>
          </w:tcPr>
          <w:p w14:paraId="3BCB5BC2" w14:textId="7DEE492B" w:rsidR="008B3D5C" w:rsidRDefault="00620043" w:rsidP="00BB5AEA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Elaboración del Plan anual de tutoría y orientación educativa</w:t>
            </w:r>
            <w:r w:rsidR="008B3D5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140230CE" w14:textId="4CA3C7A0" w:rsidR="00620043" w:rsidRDefault="00620043" w:rsidP="00BB5AEA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Realización de charlas, talleres, cuñas radiales a la comunidad educativa.</w:t>
            </w:r>
          </w:p>
          <w:p w14:paraId="006C2421" w14:textId="397DFA7E" w:rsidR="00620043" w:rsidRPr="00620043" w:rsidRDefault="00620043" w:rsidP="0062004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789D621" w14:textId="77777777" w:rsidR="00605B66" w:rsidRDefault="00605B66" w:rsidP="003A669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1C92" w14:paraId="236E8811" w14:textId="77777777" w:rsidTr="003657B5">
        <w:trPr>
          <w:trHeight w:val="1823"/>
        </w:trPr>
        <w:tc>
          <w:tcPr>
            <w:tcW w:w="2122" w:type="dxa"/>
            <w:vAlign w:val="center"/>
          </w:tcPr>
          <w:p w14:paraId="0FF659AA" w14:textId="7D552332" w:rsidR="00EA1C92" w:rsidRDefault="00620043" w:rsidP="00605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REGISTRO DE CASOS EN EL AMBITO DE LA INSTITUCIÓN EDUCATIVA|</w:t>
            </w:r>
          </w:p>
        </w:tc>
        <w:tc>
          <w:tcPr>
            <w:tcW w:w="4961" w:type="dxa"/>
          </w:tcPr>
          <w:p w14:paraId="78DA82AE" w14:textId="7B6694E7" w:rsidR="00EA1C92" w:rsidRPr="000F3E98" w:rsidRDefault="008B3D5C" w:rsidP="000F3E98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 logró </w:t>
            </w:r>
            <w:r w:rsidR="00620043">
              <w:rPr>
                <w:rFonts w:ascii="Arial" w:hAnsi="Arial" w:cs="Arial"/>
                <w:sz w:val="20"/>
                <w:szCs w:val="20"/>
                <w:lang w:val="es-MX"/>
              </w:rPr>
              <w:t>registrar casos de algunos niños con problemas en su entorno familiar.</w:t>
            </w:r>
          </w:p>
        </w:tc>
        <w:tc>
          <w:tcPr>
            <w:tcW w:w="2410" w:type="dxa"/>
          </w:tcPr>
          <w:p w14:paraId="71D448B1" w14:textId="1E4AC6B7" w:rsidR="00EA1C92" w:rsidRPr="00477B51" w:rsidRDefault="008B3D5C" w:rsidP="00477B51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Poc</w:t>
            </w:r>
            <w:r w:rsidR="00620043">
              <w:rPr>
                <w:rFonts w:ascii="Arial" w:hAnsi="Arial" w:cs="Arial"/>
                <w:sz w:val="20"/>
                <w:szCs w:val="20"/>
                <w:lang w:val="es-MX"/>
              </w:rPr>
              <w:t>o apoyo de algunos integrantes de la comunidad educativa</w:t>
            </w:r>
            <w:r w:rsidR="00EA1C92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542" w:type="dxa"/>
          </w:tcPr>
          <w:p w14:paraId="23CDF048" w14:textId="6307B500" w:rsidR="008B3D5C" w:rsidRDefault="00620043" w:rsidP="00EA1C92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Sensibilizar a la comunidad educativa para diagnosticar casos de en el ámbito de la Institución educativa</w:t>
            </w:r>
            <w:r w:rsidR="008B3D5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77F59553" w14:textId="77777777" w:rsidR="00EA1C92" w:rsidRDefault="00EA1C92" w:rsidP="00EA1C92">
            <w:pPr>
              <w:pStyle w:val="Prrafodelista"/>
              <w:ind w:left="1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7B51" w14:paraId="4FCEB751" w14:textId="77777777" w:rsidTr="00BB5AEA">
        <w:trPr>
          <w:trHeight w:val="938"/>
        </w:trPr>
        <w:tc>
          <w:tcPr>
            <w:tcW w:w="2122" w:type="dxa"/>
            <w:vAlign w:val="center"/>
          </w:tcPr>
          <w:p w14:paraId="452CF5A8" w14:textId="77777777" w:rsidR="00477B51" w:rsidRDefault="00620043" w:rsidP="0047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CASOS REGISTRADOS EN LA PLATAFORMA DEL SISEVE.</w:t>
            </w:r>
          </w:p>
          <w:p w14:paraId="6BAAA9AD" w14:textId="77777777" w:rsidR="00620043" w:rsidRDefault="00620043" w:rsidP="0047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EC85E92" w14:textId="415C5A05" w:rsidR="00620043" w:rsidRDefault="00620043" w:rsidP="0047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LIBRO DE REGISTRO DE INSIDENCIA</w:t>
            </w:r>
          </w:p>
        </w:tc>
        <w:tc>
          <w:tcPr>
            <w:tcW w:w="4961" w:type="dxa"/>
          </w:tcPr>
          <w:p w14:paraId="5F1D3615" w14:textId="6A552E3A" w:rsidR="008B3D5C" w:rsidRPr="00620043" w:rsidRDefault="00BB5AEA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 logró </w:t>
            </w:r>
            <w:r w:rsidR="00620043">
              <w:rPr>
                <w:rFonts w:ascii="Arial" w:hAnsi="Arial" w:cs="Arial"/>
                <w:sz w:val="20"/>
                <w:szCs w:val="20"/>
                <w:lang w:val="es-MX"/>
              </w:rPr>
              <w:t>registrar y/o actualizar los datos en la plataforma SISEVE</w:t>
            </w:r>
            <w:r w:rsidR="008B3D5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5A976B4D" w14:textId="6876C4F0" w:rsidR="00620043" w:rsidRPr="00620043" w:rsidRDefault="00620043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0043">
              <w:rPr>
                <w:rFonts w:ascii="Arial" w:hAnsi="Arial" w:cs="Arial"/>
                <w:sz w:val="20"/>
                <w:szCs w:val="20"/>
                <w:lang w:val="es-MX"/>
              </w:rPr>
              <w:t xml:space="preserve">La directora de la IE </w:t>
            </w:r>
            <w:proofErr w:type="spellStart"/>
            <w:r w:rsidRPr="00620043">
              <w:rPr>
                <w:rFonts w:ascii="Arial" w:hAnsi="Arial" w:cs="Arial"/>
                <w:sz w:val="20"/>
                <w:szCs w:val="20"/>
                <w:lang w:val="es-MX"/>
              </w:rPr>
              <w:t>esta</w:t>
            </w:r>
            <w:proofErr w:type="spellEnd"/>
            <w:r w:rsidRPr="00620043">
              <w:rPr>
                <w:rFonts w:ascii="Arial" w:hAnsi="Arial" w:cs="Arial"/>
                <w:sz w:val="20"/>
                <w:szCs w:val="20"/>
                <w:lang w:val="es-MX"/>
              </w:rPr>
              <w:t xml:space="preserve"> registrada en la plataforma SISEVE.</w:t>
            </w:r>
          </w:p>
          <w:p w14:paraId="2E3BE741" w14:textId="030DAE1F" w:rsidR="00620043" w:rsidRPr="00620043" w:rsidRDefault="00620043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0043">
              <w:rPr>
                <w:rFonts w:ascii="Arial" w:hAnsi="Arial" w:cs="Arial"/>
                <w:sz w:val="20"/>
                <w:szCs w:val="20"/>
                <w:lang w:val="es-MX"/>
              </w:rPr>
              <w:t xml:space="preserve">El responsable de convivencia escolar esta registrado en la plataforma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SISEVE</w:t>
            </w:r>
            <w:r w:rsidRPr="00620043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29BBB22A" w14:textId="35147483" w:rsidR="00620043" w:rsidRPr="00620043" w:rsidRDefault="00620043" w:rsidP="00620043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0043">
              <w:rPr>
                <w:rFonts w:ascii="Arial" w:hAnsi="Arial" w:cs="Arial"/>
                <w:sz w:val="20"/>
                <w:szCs w:val="20"/>
                <w:lang w:val="es-MX"/>
              </w:rPr>
              <w:t>La institución cuenta con un libro de registro de incidencia, contando con los protocolos de atención y seguimiento a casos de violencia.</w:t>
            </w:r>
          </w:p>
          <w:p w14:paraId="77E0ED03" w14:textId="0B3227CF" w:rsidR="00BB5AEA" w:rsidRPr="00BB5AEA" w:rsidRDefault="00BB5AEA" w:rsidP="008B3D5C">
            <w:pPr>
              <w:pStyle w:val="Prrafodelista"/>
              <w:ind w:left="17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166EF5C0" w14:textId="1519684C" w:rsidR="00BB5AEA" w:rsidRDefault="00620043" w:rsidP="00BB5AEA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Ninguna.</w:t>
            </w:r>
          </w:p>
          <w:p w14:paraId="0AF19477" w14:textId="77777777" w:rsidR="00477B51" w:rsidRDefault="00477B51" w:rsidP="00477B51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542" w:type="dxa"/>
          </w:tcPr>
          <w:p w14:paraId="70D93CD2" w14:textId="0043F8C1" w:rsidR="00620043" w:rsidRPr="00620043" w:rsidRDefault="00620043" w:rsidP="00620043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Contar con el libro de incidencia según los protocolos establecidos por el MINEDU</w:t>
            </w:r>
            <w:r w:rsidR="008B3D5C" w:rsidRPr="008B3D5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8B3D5C" w14:paraId="660EB221" w14:textId="77777777" w:rsidTr="00BB5AEA">
        <w:trPr>
          <w:trHeight w:val="938"/>
        </w:trPr>
        <w:tc>
          <w:tcPr>
            <w:tcW w:w="2122" w:type="dxa"/>
            <w:vAlign w:val="center"/>
          </w:tcPr>
          <w:p w14:paraId="109DBC85" w14:textId="4DDD578D" w:rsidR="008B3D5C" w:rsidRDefault="00620043" w:rsidP="0047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BRIGADA DE AUTOPROTECCIÓN </w:t>
            </w:r>
            <w:r w:rsidR="004C30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ESCOLAR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BAPES</w:t>
            </w:r>
            <w:r w:rsidR="004C30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4961" w:type="dxa"/>
          </w:tcPr>
          <w:p w14:paraId="211438A8" w14:textId="0748C651" w:rsidR="0032141B" w:rsidRDefault="0032141B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 logró </w:t>
            </w:r>
            <w:r w:rsidR="004C30E4">
              <w:rPr>
                <w:rFonts w:ascii="Arial" w:hAnsi="Arial" w:cs="Arial"/>
                <w:sz w:val="20"/>
                <w:szCs w:val="20"/>
                <w:lang w:val="es-MX"/>
              </w:rPr>
              <w:t>conformar las brigadas de autoprotección escolar BAPES, reconocido con resolución directoral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0E55FD28" w14:textId="288568DA" w:rsidR="008B3D5C" w:rsidRDefault="0032141B" w:rsidP="0032141B">
            <w:pPr>
              <w:pStyle w:val="Prrafodelista"/>
              <w:ind w:left="1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410" w:type="dxa"/>
          </w:tcPr>
          <w:p w14:paraId="13DD9BE9" w14:textId="3BC593AC" w:rsidR="008B3D5C" w:rsidRDefault="0032141B" w:rsidP="00BB5AEA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Incumplimiento de</w:t>
            </w:r>
            <w:r w:rsidR="004C30E4">
              <w:rPr>
                <w:rFonts w:ascii="Arial" w:hAnsi="Arial" w:cs="Arial"/>
                <w:sz w:val="20"/>
                <w:szCs w:val="20"/>
                <w:lang w:val="es-MX"/>
              </w:rPr>
              <w:t xml:space="preserve"> las funciones de algunos integrantes de los BAPES.</w:t>
            </w:r>
          </w:p>
        </w:tc>
        <w:tc>
          <w:tcPr>
            <w:tcW w:w="4542" w:type="dxa"/>
          </w:tcPr>
          <w:p w14:paraId="71F89863" w14:textId="77777777" w:rsidR="0032141B" w:rsidRDefault="004C30E4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Alianza estratégica con la Policía Nacional del Perú, para la capacitación a los miembros de las brigadas de autoprotección escolar</w:t>
            </w:r>
            <w:r w:rsidR="0032141B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3D6DB47E" w14:textId="77777777" w:rsidR="004C30E4" w:rsidRDefault="004C30E4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Contar con diseños de protocolos de las BAPES de la Institución educativa.</w:t>
            </w:r>
          </w:p>
          <w:p w14:paraId="37B2EBD9" w14:textId="4F70FC90" w:rsidR="004C30E4" w:rsidRPr="008B3D5C" w:rsidRDefault="004C30E4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Diagnosticar los problemas y riesgos que afectan el entorno de la IE.</w:t>
            </w:r>
          </w:p>
        </w:tc>
      </w:tr>
      <w:tr w:rsidR="004C30E4" w14:paraId="301D8724" w14:textId="77777777" w:rsidTr="00BB5AEA">
        <w:trPr>
          <w:trHeight w:val="938"/>
        </w:trPr>
        <w:tc>
          <w:tcPr>
            <w:tcW w:w="2122" w:type="dxa"/>
            <w:vAlign w:val="center"/>
          </w:tcPr>
          <w:p w14:paraId="4B67BCC7" w14:textId="5395032A" w:rsidR="004C30E4" w:rsidRDefault="004C30E4" w:rsidP="0047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NORMAS DE CONVIVENCIA DE LA IE</w:t>
            </w:r>
          </w:p>
        </w:tc>
        <w:tc>
          <w:tcPr>
            <w:tcW w:w="4961" w:type="dxa"/>
          </w:tcPr>
          <w:p w14:paraId="65C20505" w14:textId="79F1C584" w:rsidR="004C30E4" w:rsidRDefault="004C30E4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 logró con resolución directoral reconocer el reglamento interno y la incorporación del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capitulo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normas de convivencia.</w:t>
            </w:r>
          </w:p>
        </w:tc>
        <w:tc>
          <w:tcPr>
            <w:tcW w:w="2410" w:type="dxa"/>
          </w:tcPr>
          <w:p w14:paraId="5F476BC7" w14:textId="109E3758" w:rsidR="004C30E4" w:rsidRDefault="004C30E4" w:rsidP="00BB5AEA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Poca participación de algunos miembros de la comunidad educativa en la elaboración de las normas de convivencia.</w:t>
            </w:r>
          </w:p>
        </w:tc>
        <w:tc>
          <w:tcPr>
            <w:tcW w:w="4542" w:type="dxa"/>
          </w:tcPr>
          <w:p w14:paraId="51FE9EC3" w14:textId="09B768C2" w:rsidR="004C30E4" w:rsidRDefault="004C30E4" w:rsidP="008B3D5C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Sensibilizar al comité de gestión del bienestar para hacer cumplir las normas de convivencia a la comunidad educativa.</w:t>
            </w:r>
          </w:p>
        </w:tc>
      </w:tr>
    </w:tbl>
    <w:p w14:paraId="5255B50D" w14:textId="77777777" w:rsidR="00D307F2" w:rsidRDefault="00D307F2" w:rsidP="003A669B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1D1372E" w14:textId="7152C0BB" w:rsidR="008B3D5C" w:rsidRPr="00AE6F0C" w:rsidRDefault="00AE6F0C" w:rsidP="00AE6F0C">
      <w:pPr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B8B2CF" wp14:editId="6D753E2C">
            <wp:simplePos x="0" y="0"/>
            <wp:positionH relativeFrom="margin">
              <wp:posOffset>3357880</wp:posOffset>
            </wp:positionH>
            <wp:positionV relativeFrom="paragraph">
              <wp:posOffset>501650</wp:posOffset>
            </wp:positionV>
            <wp:extent cx="2420620" cy="1762125"/>
            <wp:effectExtent l="0" t="0" r="0" b="9525"/>
            <wp:wrapSquare wrapText="bothSides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7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D5C" w:rsidRPr="00AE6F0C" w:rsidSect="00270664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5310C" w14:textId="77777777" w:rsidR="00270664" w:rsidRDefault="00270664" w:rsidP="00270664">
      <w:pPr>
        <w:spacing w:after="0" w:line="240" w:lineRule="auto"/>
      </w:pPr>
      <w:r>
        <w:separator/>
      </w:r>
    </w:p>
  </w:endnote>
  <w:endnote w:type="continuationSeparator" w:id="0">
    <w:p w14:paraId="082C49DE" w14:textId="77777777" w:rsidR="00270664" w:rsidRDefault="00270664" w:rsidP="0027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849D4" w14:textId="77777777" w:rsidR="00270664" w:rsidRDefault="00270664" w:rsidP="00270664">
      <w:pPr>
        <w:spacing w:after="0" w:line="240" w:lineRule="auto"/>
      </w:pPr>
      <w:r>
        <w:separator/>
      </w:r>
    </w:p>
  </w:footnote>
  <w:footnote w:type="continuationSeparator" w:id="0">
    <w:p w14:paraId="4AF95D9A" w14:textId="77777777" w:rsidR="00270664" w:rsidRDefault="00270664" w:rsidP="00270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38E5"/>
    <w:multiLevelType w:val="hybridMultilevel"/>
    <w:tmpl w:val="62049E20"/>
    <w:lvl w:ilvl="0" w:tplc="C89C8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B"/>
    <w:rsid w:val="000F3E98"/>
    <w:rsid w:val="001F040A"/>
    <w:rsid w:val="00270664"/>
    <w:rsid w:val="0032141B"/>
    <w:rsid w:val="003657B5"/>
    <w:rsid w:val="003A669B"/>
    <w:rsid w:val="00477B51"/>
    <w:rsid w:val="004C30E4"/>
    <w:rsid w:val="005F41F4"/>
    <w:rsid w:val="00605B66"/>
    <w:rsid w:val="00620043"/>
    <w:rsid w:val="00741EFA"/>
    <w:rsid w:val="008B3D5C"/>
    <w:rsid w:val="00AE6F0C"/>
    <w:rsid w:val="00AF3401"/>
    <w:rsid w:val="00BB5AEA"/>
    <w:rsid w:val="00C90AC2"/>
    <w:rsid w:val="00D307F2"/>
    <w:rsid w:val="00EA1478"/>
    <w:rsid w:val="00EA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63610"/>
  <w15:chartTrackingRefBased/>
  <w15:docId w15:val="{D057DFC0-DCFD-4CFD-8CE2-30274103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270664"/>
    <w:pPr>
      <w:keepNext/>
      <w:keepLines/>
      <w:spacing w:before="480" w:after="120"/>
      <w:outlineLvl w:val="0"/>
    </w:pPr>
    <w:rPr>
      <w:rFonts w:ascii="Calibri" w:eastAsia="Calibri" w:hAnsi="Calibri" w:cs="Calibri"/>
      <w:b/>
      <w:kern w:val="0"/>
      <w:sz w:val="48"/>
      <w:szCs w:val="48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3E98"/>
    <w:pPr>
      <w:ind w:left="720"/>
      <w:contextualSpacing/>
    </w:pPr>
  </w:style>
  <w:style w:type="paragraph" w:styleId="Sinespaciado">
    <w:name w:val="No Spacing"/>
    <w:uiPriority w:val="1"/>
    <w:qFormat/>
    <w:rsid w:val="008B3D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7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664"/>
  </w:style>
  <w:style w:type="paragraph" w:styleId="Piedepgina">
    <w:name w:val="footer"/>
    <w:basedOn w:val="Normal"/>
    <w:link w:val="PiedepginaCar"/>
    <w:uiPriority w:val="99"/>
    <w:unhideWhenUsed/>
    <w:rsid w:val="00270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64"/>
  </w:style>
  <w:style w:type="character" w:customStyle="1" w:styleId="Ttulo1Car">
    <w:name w:val="Título 1 Car"/>
    <w:basedOn w:val="Fuentedeprrafopredeter"/>
    <w:link w:val="Ttulo1"/>
    <w:rsid w:val="00270664"/>
    <w:rPr>
      <w:rFonts w:ascii="Calibri" w:eastAsia="Calibri" w:hAnsi="Calibri" w:cs="Calibri"/>
      <w:b/>
      <w:kern w:val="0"/>
      <w:sz w:val="48"/>
      <w:szCs w:val="48"/>
      <w:lang w:eastAsia="es-PE"/>
      <w14:ligatures w14:val="none"/>
    </w:rPr>
  </w:style>
  <w:style w:type="paragraph" w:styleId="Ttulo">
    <w:name w:val="Title"/>
    <w:basedOn w:val="Normal"/>
    <w:next w:val="Normal"/>
    <w:link w:val="TtuloCar"/>
    <w:uiPriority w:val="1"/>
    <w:qFormat/>
    <w:rsid w:val="00270664"/>
    <w:pPr>
      <w:keepNext/>
      <w:keepLines/>
      <w:spacing w:before="480" w:after="120"/>
    </w:pPr>
    <w:rPr>
      <w:rFonts w:ascii="Calibri" w:eastAsia="Calibri" w:hAnsi="Calibri" w:cs="Calibri"/>
      <w:b/>
      <w:kern w:val="0"/>
      <w:sz w:val="72"/>
      <w:szCs w:val="72"/>
      <w:lang w:eastAsia="es-PE"/>
      <w14:ligatures w14:val="none"/>
    </w:rPr>
  </w:style>
  <w:style w:type="character" w:customStyle="1" w:styleId="TtuloCar">
    <w:name w:val="Título Car"/>
    <w:basedOn w:val="Fuentedeprrafopredeter"/>
    <w:link w:val="Ttulo"/>
    <w:uiPriority w:val="1"/>
    <w:rsid w:val="00270664"/>
    <w:rPr>
      <w:rFonts w:ascii="Calibri" w:eastAsia="Calibri" w:hAnsi="Calibri" w:cs="Calibri"/>
      <w:b/>
      <w:kern w:val="0"/>
      <w:sz w:val="72"/>
      <w:szCs w:val="72"/>
      <w:lang w:eastAsia="es-P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706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0664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 EDUCATIVO 92359552</vt:lpstr>
    </vt:vector>
  </TitlesOfParts>
  <Manager>MATERIAL EDUCATIVO 923595521;</Manager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EDUCATIVO 92359552</dc:title>
  <dc:subject>MATERIAL EDUCATIVO 923595521;</dc:subject>
  <dc:creator>Danitza NB</dc:creator>
  <cp:keywords>MATERIAL EDUCATIVO 923595521</cp:keywords>
  <dc:description/>
  <cp:lastModifiedBy>INTEL</cp:lastModifiedBy>
  <cp:revision>2</cp:revision>
  <dcterms:created xsi:type="dcterms:W3CDTF">2025-01-01T13:10:00Z</dcterms:created>
  <dcterms:modified xsi:type="dcterms:W3CDTF">2025-01-01T13:10:00Z</dcterms:modified>
</cp:coreProperties>
</file>